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3DC0" w14:textId="0563EC8F" w:rsidR="003163D6" w:rsidRDefault="003163D6" w:rsidP="003163D6">
      <w:pPr>
        <w:keepNext/>
        <w:jc w:val="right"/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szCs w:val="20"/>
        </w:rPr>
        <w:t>ПРОЄКТ</w:t>
      </w: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0DAF737B" w:rsidR="00B07798" w:rsidRDefault="00B07798" w:rsidP="00B07798">
      <w:pPr>
        <w:jc w:val="center"/>
        <w:rPr>
          <w:rFonts w:eastAsia="Calibri"/>
          <w:b/>
        </w:rPr>
      </w:pPr>
      <w:r w:rsidRPr="00B168F0">
        <w:rPr>
          <w:rFonts w:eastAsia="Calibri"/>
          <w:b/>
        </w:rPr>
        <w:t xml:space="preserve">П’ЯТДЕСЯТ </w:t>
      </w:r>
      <w:r w:rsidR="00F335C8">
        <w:rPr>
          <w:rFonts w:eastAsia="Calibri"/>
          <w:b/>
          <w:lang w:val="ru-RU"/>
        </w:rPr>
        <w:t>ДЕВ</w:t>
      </w:r>
      <w:r w:rsidR="00F335C8">
        <w:rPr>
          <w:rFonts w:eastAsia="Calibri"/>
          <w:b/>
          <w:lang w:val="en-US"/>
        </w:rPr>
        <w:t>’</w:t>
      </w:r>
      <w:r w:rsidR="00F335C8">
        <w:rPr>
          <w:rFonts w:eastAsia="Calibri"/>
          <w:b/>
          <w:lang w:val="ru-RU"/>
        </w:rPr>
        <w:t>ЯТА</w:t>
      </w:r>
      <w:r>
        <w:rPr>
          <w:rFonts w:eastAsia="Calibri"/>
          <w:b/>
        </w:rPr>
        <w:t xml:space="preserve"> СЕСІЯ </w:t>
      </w:r>
      <w:r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34794A8C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 __</w:t>
      </w:r>
      <w:r>
        <w:rPr>
          <w:b/>
          <w:sz w:val="26"/>
          <w:szCs w:val="26"/>
        </w:rPr>
        <w:t>.</w:t>
      </w:r>
      <w:r w:rsidR="003163D6">
        <w:rPr>
          <w:b/>
          <w:sz w:val="26"/>
          <w:szCs w:val="26"/>
          <w:lang w:val="ru-RU"/>
        </w:rPr>
        <w:t>0</w:t>
      </w:r>
      <w:r w:rsidR="00E5524B"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3163D6">
        <w:rPr>
          <w:b/>
          <w:sz w:val="26"/>
          <w:szCs w:val="26"/>
          <w:lang w:val="ru-RU"/>
        </w:rPr>
        <w:t>____</w:t>
      </w:r>
      <w:r>
        <w:rPr>
          <w:b/>
          <w:sz w:val="26"/>
          <w:szCs w:val="26"/>
        </w:rPr>
        <w:t>-</w:t>
      </w:r>
      <w:r w:rsidR="003163D6">
        <w:rPr>
          <w:b/>
          <w:sz w:val="26"/>
          <w:szCs w:val="26"/>
          <w:lang w:val="ru-RU"/>
        </w:rPr>
        <w:t>___</w:t>
      </w:r>
      <w:r>
        <w:rPr>
          <w:b/>
          <w:sz w:val="26"/>
          <w:szCs w:val="26"/>
        </w:rPr>
        <w:t xml:space="preserve"> 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55C4DFE5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r w:rsidR="00173F59">
        <w:rPr>
          <w:lang w:eastAsia="zh-CN"/>
        </w:rPr>
        <w:t>Бучанської міської ради</w:t>
      </w:r>
      <w:r w:rsidR="00173F59" w:rsidRPr="00173F59">
        <w:rPr>
          <w:lang w:eastAsia="zh-CN"/>
        </w:rPr>
        <w:t xml:space="preserve"> </w:t>
      </w:r>
      <w:r w:rsidR="0098489E">
        <w:rPr>
          <w:lang w:eastAsia="zh-CN"/>
        </w:rPr>
        <w:t xml:space="preserve">Матюшенко </w:t>
      </w:r>
      <w:r w:rsidR="00173F59">
        <w:rPr>
          <w:lang w:eastAsia="zh-CN"/>
        </w:rPr>
        <w:t>Л.А.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459719A9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>(зі змінами від 11.12.2023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4025-51-</w:t>
      </w:r>
      <w:r w:rsidR="003A02EB">
        <w:rPr>
          <w:lang w:val="en-US" w:eastAsia="zh-CN"/>
        </w:rPr>
        <w:t>VIII</w:t>
      </w:r>
      <w:r w:rsidR="002B589C">
        <w:rPr>
          <w:lang w:val="uk-UA" w:eastAsia="zh-CN"/>
        </w:rPr>
        <w:t xml:space="preserve"> та 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1F2B32B8" w14:textId="37537567" w:rsidR="0043564C" w:rsidRDefault="0043564C" w:rsidP="00203BF5">
      <w:pPr>
        <w:ind w:left="5664"/>
      </w:pPr>
    </w:p>
    <w:p w14:paraId="17CBB042" w14:textId="77777777" w:rsidR="00D04BCB" w:rsidRDefault="00D04BCB" w:rsidP="00203BF5">
      <w:pPr>
        <w:ind w:left="5664"/>
      </w:pPr>
    </w:p>
    <w:p w14:paraId="57458D64" w14:textId="77777777" w:rsidR="0043564C" w:rsidRDefault="0043564C" w:rsidP="00203BF5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7213DF0D" w:rsidR="00973665" w:rsidRPr="00973665" w:rsidRDefault="003163D6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________</w:t>
            </w:r>
          </w:p>
          <w:p w14:paraId="6217407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20E9D31" w14:textId="419A06F4" w:rsidR="00B63158" w:rsidRPr="00973665" w:rsidRDefault="003163D6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_______</w:t>
            </w:r>
          </w:p>
          <w:p w14:paraId="0D2041C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5B1402F" w14:textId="04EEEF91" w:rsidR="00B63158" w:rsidRPr="00973665" w:rsidRDefault="003163D6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_______</w:t>
            </w:r>
          </w:p>
          <w:p w14:paraId="2724FC87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3788BBE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A836F5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F82DAE" w14:textId="28239BCB" w:rsidR="00B63158" w:rsidRPr="00973665" w:rsidRDefault="003163D6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______</w:t>
            </w:r>
          </w:p>
          <w:p w14:paraId="500A4CB5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C0A70C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EC22F08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60297608" w:rsidR="00973665" w:rsidRPr="00973665" w:rsidRDefault="002B589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="003A116E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а </w:t>
            </w:r>
            <w:r w:rsidR="00973665"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A994811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3A116E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14:paraId="3AFD478D" w14:textId="54FC3883" w:rsidR="00B63158" w:rsidRPr="00973665" w:rsidRDefault="003163D6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_______</w:t>
            </w:r>
          </w:p>
          <w:p w14:paraId="1DB27C7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99AE728" w:rsidR="00973665" w:rsidRPr="00973665" w:rsidRDefault="002B589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2336AD9C" w14:textId="77777777" w:rsidR="00CD346E" w:rsidRDefault="00CD346E" w:rsidP="0043564C">
      <w:pPr>
        <w:ind w:left="5664"/>
      </w:pPr>
    </w:p>
    <w:p w14:paraId="03AF02CE" w14:textId="77777777" w:rsidR="00CD346E" w:rsidRDefault="00CD346E" w:rsidP="0043564C">
      <w:pPr>
        <w:ind w:left="5664"/>
      </w:pPr>
    </w:p>
    <w:p w14:paraId="6C0B5719" w14:textId="77777777" w:rsidR="00CD346E" w:rsidRDefault="00CD346E" w:rsidP="0043564C">
      <w:pPr>
        <w:ind w:left="5664"/>
      </w:pPr>
    </w:p>
    <w:p w14:paraId="0A19581D" w14:textId="77777777" w:rsidR="00CD346E" w:rsidRDefault="00CD346E" w:rsidP="0043564C">
      <w:pPr>
        <w:ind w:left="5664"/>
      </w:pPr>
    </w:p>
    <w:p w14:paraId="34A71594" w14:textId="77777777" w:rsidR="00A54869" w:rsidRDefault="00A54869" w:rsidP="0043564C">
      <w:pPr>
        <w:ind w:left="5664"/>
      </w:pPr>
    </w:p>
    <w:p w14:paraId="08F398B9" w14:textId="77777777" w:rsidR="00A54869" w:rsidRDefault="00A54869" w:rsidP="0043564C">
      <w:pPr>
        <w:ind w:left="5664"/>
      </w:pPr>
    </w:p>
    <w:p w14:paraId="09561818" w14:textId="77777777" w:rsidR="00CD346E" w:rsidRDefault="00CD346E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2025217A">
                <wp:simplePos x="0" y="0"/>
                <wp:positionH relativeFrom="column">
                  <wp:posOffset>-299720</wp:posOffset>
                </wp:positionH>
                <wp:positionV relativeFrom="paragraph">
                  <wp:posOffset>13335</wp:posOffset>
                </wp:positionV>
                <wp:extent cx="6734175" cy="101092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16A19BE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                                </w:t>
                            </w:r>
                            <w:r w:rsidR="0015054E" w:rsidRPr="0015054E">
                              <w:rPr>
                                <w:b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.05pt;width:530.25pt;height: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" filled="f" stroked="f">
                <v:textbox style="mso-fit-shape-to-text:t">
                  <w:txbxContent>
                    <w:p w14:paraId="2A47C4EE" w14:textId="16A19BE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                            </w:t>
                      </w:r>
                      <w:r w:rsidR="0015054E" w:rsidRPr="0015054E">
                        <w:rPr>
                          <w:b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08A18D7C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  <w:r w:rsidR="00A17570">
        <w:rPr>
          <w:bCs/>
          <w:noProof/>
          <w:lang w:val="ru-RU"/>
        </w:rPr>
        <w:t>___</w:t>
      </w:r>
    </w:p>
    <w:p w14:paraId="7FDACF85" w14:textId="1937778D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 xml:space="preserve">від </w:t>
      </w:r>
      <w:r w:rsidR="00A17570">
        <w:rPr>
          <w:bCs/>
          <w:noProof/>
          <w:lang w:val="ru-RU"/>
        </w:rPr>
        <w:t>____</w:t>
      </w:r>
      <w:r>
        <w:rPr>
          <w:bCs/>
          <w:noProof/>
        </w:rPr>
        <w:t>.</w:t>
      </w:r>
      <w:r w:rsidR="001750FA">
        <w:rPr>
          <w:bCs/>
          <w:noProof/>
        </w:rPr>
        <w:t>0</w:t>
      </w:r>
      <w:r w:rsidR="00A17570">
        <w:rPr>
          <w:bCs/>
          <w:noProof/>
          <w:lang w:val="ru-RU"/>
        </w:rPr>
        <w:t>5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3873F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65B8149A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5149998B" w14:textId="77777777" w:rsidR="005C4CB0" w:rsidRPr="005C4CB0" w:rsidRDefault="005C4CB0" w:rsidP="00EB38B9">
      <w:pPr>
        <w:jc w:val="both"/>
        <w:rPr>
          <w:noProof/>
        </w:rPr>
      </w:pPr>
    </w:p>
    <w:p w14:paraId="2961137A" w14:textId="1059D5AE" w:rsidR="00973665" w:rsidRPr="00051595" w:rsidRDefault="005C4CB0" w:rsidP="00EB38B9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20563D" w:rsidRDefault="005C4CB0" w:rsidP="005C4CB0">
      <w:pPr>
        <w:rPr>
          <w:b/>
          <w:noProof/>
        </w:rPr>
      </w:pPr>
    </w:p>
    <w:p w14:paraId="3AAA4337" w14:textId="1F81813F" w:rsidR="005C4CB0" w:rsidRPr="0020563D" w:rsidRDefault="005C4CB0" w:rsidP="003575AA">
      <w:pPr>
        <w:spacing w:line="276" w:lineRule="auto"/>
        <w:ind w:firstLine="708"/>
        <w:jc w:val="both"/>
      </w:pPr>
      <w:r w:rsidRPr="0020563D">
        <w:rPr>
          <w:b/>
          <w:noProof/>
        </w:rPr>
        <w:t xml:space="preserve">Обґрунтування необхідності розгляду: </w:t>
      </w:r>
      <w:r w:rsidR="004018CD" w:rsidRPr="0020563D">
        <w:rPr>
          <w:lang w:eastAsia="uk-UA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4018CD" w:rsidRPr="0020563D">
        <w:rPr>
          <w:bCs/>
          <w:lang w:eastAsia="uk-UA"/>
        </w:rPr>
        <w:t xml:space="preserve"> </w:t>
      </w:r>
      <w:r w:rsidR="003575AA" w:rsidRPr="0020563D">
        <w:t xml:space="preserve">та для належного виконання  </w:t>
      </w:r>
      <w:r w:rsidR="003575AA" w:rsidRPr="0020563D">
        <w:rPr>
          <w:shd w:val="clear" w:color="auto" w:fill="FFFFFF"/>
          <w:lang w:eastAsia="uk-UA" w:bidi="uk-UA"/>
        </w:rPr>
        <w:t xml:space="preserve">підпункту «г» пункту 3 частини першої статті 89 </w:t>
      </w:r>
      <w:r w:rsidR="003575AA" w:rsidRPr="0020563D">
        <w:rPr>
          <w:bCs/>
          <w:kern w:val="36"/>
          <w:lang w:eastAsia="uk-UA"/>
        </w:rPr>
        <w:t xml:space="preserve">Бюджетного кодексу України, </w:t>
      </w:r>
      <w:r w:rsidR="003575AA" w:rsidRPr="0020563D">
        <w:t xml:space="preserve"> керуючись Законом України «Про місцеве самоврядування в Україні» просимо Вас </w:t>
      </w:r>
      <w:proofErr w:type="spellStart"/>
      <w:r w:rsidR="003575AA" w:rsidRPr="0020563D">
        <w:t>внести</w:t>
      </w:r>
      <w:proofErr w:type="spellEnd"/>
      <w:r w:rsidR="003575AA" w:rsidRPr="0020563D">
        <w:t xml:space="preserve"> зміни до програми розвитку</w:t>
      </w:r>
      <w:r w:rsidR="003575AA" w:rsidRPr="0020563D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роки, а саме</w:t>
      </w:r>
      <w:r w:rsidR="003575AA" w:rsidRPr="0020563D">
        <w:rPr>
          <w:lang w:eastAsia="zh-CN"/>
        </w:rPr>
        <w:t xml:space="preserve"> </w:t>
      </w:r>
      <w:r w:rsidR="003575AA" w:rsidRPr="0020563D">
        <w:t xml:space="preserve">виключити із затвердженої програми підпункт 2.1.7 пункту 2.2 «Реконструкція вхідної групи амбулаторії групової практики №1 за </w:t>
      </w:r>
      <w:proofErr w:type="spellStart"/>
      <w:r w:rsidR="003575AA" w:rsidRPr="0020563D">
        <w:t>адресою</w:t>
      </w:r>
      <w:proofErr w:type="spellEnd"/>
      <w:r w:rsidR="003575AA" w:rsidRPr="0020563D">
        <w:t xml:space="preserve">: Київська обл., м. Буча, б-р Богдана Хмельницького, 2», підпункт 2.1.10 пункту 2.2 «Будівництво лінійної частини приєднання, в тому числі вартості обладнання та робіт з нового будівництва (встановлення розвантажувальних трансформаторних пунктів), реконструкції, технічного переоснащення зовнішніх електричних мереж (Ворзельська АЗПСМ, </w:t>
      </w:r>
      <w:proofErr w:type="spellStart"/>
      <w:r w:rsidR="003575AA" w:rsidRPr="0020563D">
        <w:t>Гаврилівська</w:t>
      </w:r>
      <w:proofErr w:type="spellEnd"/>
      <w:r w:rsidR="003575AA" w:rsidRPr="0020563D">
        <w:t xml:space="preserve"> АЗПСМ, Черговий кабінет м. Буча)» та </w:t>
      </w:r>
      <w:proofErr w:type="spellStart"/>
      <w:r w:rsidR="009E4601" w:rsidRPr="0020563D">
        <w:t>внести</w:t>
      </w:r>
      <w:proofErr w:type="spellEnd"/>
      <w:r w:rsidR="009E4601" w:rsidRPr="0020563D">
        <w:t xml:space="preserve"> зміни в </w:t>
      </w:r>
      <w:r w:rsidR="003575AA" w:rsidRPr="0020563D">
        <w:t>підпункт 2.1.11 пункту 2.2 «Проведення авторського/ технічного нагляду за об’єктами будівництва, реконструкції, ремонтів» (</w:t>
      </w:r>
      <w:r w:rsidR="0020563D">
        <w:t xml:space="preserve">виключити </w:t>
      </w:r>
      <w:r w:rsidR="003575AA" w:rsidRPr="0020563D">
        <w:t>заплановану сум</w:t>
      </w:r>
      <w:r w:rsidR="0020563D">
        <w:t>у</w:t>
      </w:r>
      <w:r w:rsidR="003575AA" w:rsidRPr="0020563D">
        <w:t xml:space="preserve"> на 2024 рік)</w:t>
      </w:r>
      <w:r w:rsidR="0020563D">
        <w:t>.</w:t>
      </w:r>
    </w:p>
    <w:p w14:paraId="30E156B2" w14:textId="77777777" w:rsidR="005C4CB0" w:rsidRPr="0020563D" w:rsidRDefault="005C4CB0" w:rsidP="005C4CB0">
      <w:pPr>
        <w:spacing w:line="276" w:lineRule="auto"/>
        <w:ind w:firstLine="708"/>
        <w:jc w:val="both"/>
        <w:rPr>
          <w:b/>
          <w:bCs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3C227652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 xml:space="preserve">1. </w:t>
      </w:r>
      <w:proofErr w:type="spellStart"/>
      <w:r w:rsidRPr="005C4CB0">
        <w:rPr>
          <w:bCs/>
        </w:rPr>
        <w:t>П</w:t>
      </w:r>
      <w:r w:rsidR="00795788">
        <w:rPr>
          <w:bCs/>
        </w:rPr>
        <w:t>роєкт</w:t>
      </w:r>
      <w:proofErr w:type="spellEnd"/>
      <w:r w:rsidR="00795788">
        <w:rPr>
          <w:bCs/>
        </w:rPr>
        <w:t xml:space="preserve"> рішення (1 примірник на 1</w:t>
      </w:r>
      <w:r w:rsidR="00254FAA">
        <w:rPr>
          <w:bCs/>
        </w:rPr>
        <w:t>6</w:t>
      </w:r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3AA676F4" w14:textId="21D20950" w:rsidR="00F335C8" w:rsidRDefault="00F335C8" w:rsidP="00F335C8">
      <w:pPr>
        <w:contextualSpacing/>
        <w:jc w:val="center"/>
        <w:rPr>
          <w:b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F329F2" w:rsidRPr="00973665" w14:paraId="5FE1956B" w14:textId="77777777" w:rsidTr="00665FBA">
        <w:trPr>
          <w:trHeight w:val="1106"/>
        </w:trPr>
        <w:tc>
          <w:tcPr>
            <w:tcW w:w="3083" w:type="dxa"/>
            <w:shd w:val="clear" w:color="auto" w:fill="auto"/>
          </w:tcPr>
          <w:p w14:paraId="728563C7" w14:textId="77777777" w:rsidR="00F329F2" w:rsidRPr="00973665" w:rsidRDefault="00F329F2" w:rsidP="00665FB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251B4BF" w14:textId="77777777" w:rsidR="00F329F2" w:rsidRPr="00973665" w:rsidRDefault="00F329F2" w:rsidP="00665FBA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начальника </w:t>
            </w: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8FA2C9" w14:textId="77777777" w:rsidR="00F329F2" w:rsidRPr="003A116E" w:rsidRDefault="00F329F2" w:rsidP="00665FB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0864B09F" w14:textId="3FCF2692" w:rsidR="00F329F2" w:rsidRPr="003A116E" w:rsidRDefault="00F329F2" w:rsidP="00665FB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3A116E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</w:p>
          <w:p w14:paraId="3B6B09AB" w14:textId="77777777" w:rsidR="00F329F2" w:rsidRPr="00973665" w:rsidRDefault="00F329F2" w:rsidP="00F329F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45EAEEE" w14:textId="77777777" w:rsidR="00F329F2" w:rsidRPr="00973665" w:rsidRDefault="00F329F2" w:rsidP="00665FB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F6990B8" w14:textId="4D458E03" w:rsidR="00F329F2" w:rsidRPr="00973665" w:rsidRDefault="00F329F2" w:rsidP="00665FB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    Юлія КОЖЕДУБ</w:t>
            </w:r>
          </w:p>
        </w:tc>
      </w:tr>
    </w:tbl>
    <w:p w14:paraId="11BBF3D1" w14:textId="77777777" w:rsidR="00F329F2" w:rsidRPr="00F63C20" w:rsidRDefault="00F329F2" w:rsidP="00F335C8">
      <w:pPr>
        <w:contextualSpacing/>
        <w:jc w:val="center"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2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4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2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3"/>
  </w:num>
  <w:num w:numId="37">
    <w:abstractNumId w:val="10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558"/>
    <w:rsid w:val="00051595"/>
    <w:rsid w:val="0015054E"/>
    <w:rsid w:val="00173F59"/>
    <w:rsid w:val="001750FA"/>
    <w:rsid w:val="001D069B"/>
    <w:rsid w:val="001F0CA8"/>
    <w:rsid w:val="001F29AF"/>
    <w:rsid w:val="00203BF5"/>
    <w:rsid w:val="0020563D"/>
    <w:rsid w:val="0024760C"/>
    <w:rsid w:val="002515A3"/>
    <w:rsid w:val="00254FAA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4018CD"/>
    <w:rsid w:val="0041289F"/>
    <w:rsid w:val="0043564C"/>
    <w:rsid w:val="0049271B"/>
    <w:rsid w:val="004F3778"/>
    <w:rsid w:val="00590523"/>
    <w:rsid w:val="005C4CB0"/>
    <w:rsid w:val="00613CFB"/>
    <w:rsid w:val="00652422"/>
    <w:rsid w:val="006F0643"/>
    <w:rsid w:val="006F0B19"/>
    <w:rsid w:val="006F28D4"/>
    <w:rsid w:val="00773526"/>
    <w:rsid w:val="00795788"/>
    <w:rsid w:val="00830F44"/>
    <w:rsid w:val="008A5803"/>
    <w:rsid w:val="009264C5"/>
    <w:rsid w:val="009473A5"/>
    <w:rsid w:val="00973665"/>
    <w:rsid w:val="0098489E"/>
    <w:rsid w:val="009D4BF3"/>
    <w:rsid w:val="009E4601"/>
    <w:rsid w:val="00A17570"/>
    <w:rsid w:val="00A2394B"/>
    <w:rsid w:val="00A54869"/>
    <w:rsid w:val="00B07798"/>
    <w:rsid w:val="00B56C99"/>
    <w:rsid w:val="00B63158"/>
    <w:rsid w:val="00BF749E"/>
    <w:rsid w:val="00C30B59"/>
    <w:rsid w:val="00C30BE2"/>
    <w:rsid w:val="00C856CC"/>
    <w:rsid w:val="00CD346E"/>
    <w:rsid w:val="00D04BCB"/>
    <w:rsid w:val="00D145F0"/>
    <w:rsid w:val="00D55C66"/>
    <w:rsid w:val="00D5668E"/>
    <w:rsid w:val="00DB6C33"/>
    <w:rsid w:val="00E5524B"/>
    <w:rsid w:val="00E57635"/>
    <w:rsid w:val="00EB38B9"/>
    <w:rsid w:val="00F3011E"/>
    <w:rsid w:val="00F329F2"/>
    <w:rsid w:val="00F335C8"/>
    <w:rsid w:val="00F47558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2558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Кожедуб</dc:creator>
  <cp:lastModifiedBy>User</cp:lastModifiedBy>
  <cp:revision>43</cp:revision>
  <cp:lastPrinted>2024-03-04T12:19:00Z</cp:lastPrinted>
  <dcterms:created xsi:type="dcterms:W3CDTF">2024-01-11T06:27:00Z</dcterms:created>
  <dcterms:modified xsi:type="dcterms:W3CDTF">2024-05-27T14:08:00Z</dcterms:modified>
</cp:coreProperties>
</file>